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65650" w14:textId="6199F7A1" w:rsidR="0030760B" w:rsidRPr="00E179BD" w:rsidRDefault="00E64F43" w:rsidP="0030760B">
      <w:pPr>
        <w:spacing w:after="0" w:line="240" w:lineRule="auto"/>
        <w:jc w:val="center"/>
        <w:rPr>
          <w:rFonts w:ascii="Times New Roman" w:hAnsi="Times New Roman"/>
          <w:b/>
          <w:bCs/>
          <w:sz w:val="28"/>
          <w:szCs w:val="28"/>
        </w:rPr>
      </w:pPr>
      <w:r w:rsidRPr="00E179BD">
        <w:rPr>
          <w:rFonts w:ascii="Times New Roman" w:eastAsiaTheme="minorHAnsi" w:hAnsi="Times New Roman"/>
          <w:b/>
          <w:sz w:val="28"/>
          <w:szCs w:val="28"/>
        </w:rPr>
        <w:t xml:space="preserve">Пояснительная записка </w:t>
      </w:r>
      <w:r w:rsidR="00250063" w:rsidRPr="00E179BD">
        <w:rPr>
          <w:rFonts w:ascii="Times New Roman" w:eastAsiaTheme="minorHAnsi" w:hAnsi="Times New Roman"/>
          <w:b/>
          <w:sz w:val="28"/>
          <w:szCs w:val="28"/>
        </w:rPr>
        <w:br/>
      </w:r>
      <w:r w:rsidR="00843588" w:rsidRPr="00E179BD">
        <w:rPr>
          <w:rFonts w:ascii="Times New Roman" w:eastAsiaTheme="minorHAnsi" w:hAnsi="Times New Roman"/>
          <w:b/>
          <w:sz w:val="28"/>
          <w:szCs w:val="28"/>
        </w:rPr>
        <w:t xml:space="preserve">к приказу </w:t>
      </w:r>
      <w:r w:rsidR="00925DC5" w:rsidRPr="00E179BD">
        <w:rPr>
          <w:rFonts w:ascii="Times New Roman" w:eastAsiaTheme="minorHAnsi" w:hAnsi="Times New Roman"/>
          <w:b/>
          <w:sz w:val="28"/>
          <w:szCs w:val="28"/>
        </w:rPr>
        <w:t xml:space="preserve">Заместителя Премьер-Министра – Министра национальной экономики Республики Казахстан </w:t>
      </w:r>
      <w:r w:rsidR="00B07C66" w:rsidRPr="00E179BD">
        <w:rPr>
          <w:rFonts w:ascii="Times New Roman" w:hAnsi="Times New Roman"/>
          <w:b/>
          <w:bCs/>
          <w:sz w:val="28"/>
          <w:szCs w:val="28"/>
        </w:rPr>
        <w:t>«</w:t>
      </w:r>
      <w:r w:rsidR="0030760B" w:rsidRPr="00E179BD">
        <w:rPr>
          <w:rFonts w:ascii="Times New Roman" w:hAnsi="Times New Roman"/>
          <w:b/>
          <w:sz w:val="28"/>
          <w:szCs w:val="28"/>
          <w:lang w:eastAsia="ru-RU"/>
        </w:rPr>
        <w:t xml:space="preserve">О внесении </w:t>
      </w:r>
      <w:r w:rsidR="00634C31" w:rsidRPr="00E179BD">
        <w:rPr>
          <w:rFonts w:ascii="Times New Roman" w:hAnsi="Times New Roman"/>
          <w:b/>
          <w:sz w:val="28"/>
          <w:szCs w:val="28"/>
          <w:lang w:eastAsia="ru-RU"/>
        </w:rPr>
        <w:t>изменени</w:t>
      </w:r>
      <w:r w:rsidR="00E179BD" w:rsidRPr="00E179BD">
        <w:rPr>
          <w:rFonts w:ascii="Times New Roman" w:hAnsi="Times New Roman"/>
          <w:b/>
          <w:sz w:val="28"/>
          <w:szCs w:val="28"/>
          <w:lang w:eastAsia="ru-RU"/>
        </w:rPr>
        <w:t>й</w:t>
      </w:r>
      <w:r w:rsidR="00634C31" w:rsidRPr="00E179BD">
        <w:rPr>
          <w:rFonts w:ascii="Times New Roman" w:hAnsi="Times New Roman"/>
          <w:b/>
          <w:sz w:val="28"/>
          <w:szCs w:val="28"/>
          <w:lang w:eastAsia="ru-RU"/>
        </w:rPr>
        <w:t xml:space="preserve"> и </w:t>
      </w:r>
      <w:r w:rsidR="0030760B" w:rsidRPr="00E179BD">
        <w:rPr>
          <w:rFonts w:ascii="Times New Roman" w:hAnsi="Times New Roman"/>
          <w:b/>
          <w:sz w:val="28"/>
          <w:szCs w:val="28"/>
          <w:lang w:eastAsia="ru-RU"/>
        </w:rPr>
        <w:t xml:space="preserve">дополнений </w:t>
      </w:r>
      <w:r w:rsidR="0030760B" w:rsidRPr="00E179BD">
        <w:rPr>
          <w:rFonts w:ascii="Times New Roman" w:hAnsi="Times New Roman"/>
          <w:b/>
          <w:sz w:val="28"/>
          <w:szCs w:val="28"/>
          <w:lang w:eastAsia="ru-RU"/>
        </w:rPr>
        <w:br/>
        <w:t xml:space="preserve">в приказ Заместителя Премьер-Министра </w:t>
      </w:r>
      <w:r w:rsidR="00E179BD">
        <w:rPr>
          <w:rFonts w:ascii="Times New Roman" w:hAnsi="Times New Roman"/>
          <w:b/>
          <w:sz w:val="28"/>
          <w:szCs w:val="28"/>
          <w:lang w:eastAsia="ru-RU"/>
        </w:rPr>
        <w:t>–</w:t>
      </w:r>
      <w:r w:rsidR="0030760B" w:rsidRPr="00E179BD">
        <w:rPr>
          <w:rFonts w:ascii="Times New Roman" w:hAnsi="Times New Roman"/>
          <w:b/>
          <w:sz w:val="28"/>
          <w:szCs w:val="28"/>
          <w:lang w:eastAsia="ru-RU"/>
        </w:rPr>
        <w:t xml:space="preserve"> Министра национальной экономики Республики Казахстан от 28 ноября 2025 года № 126 </w:t>
      </w:r>
      <w:r w:rsidR="0030760B" w:rsidRPr="00E179BD">
        <w:rPr>
          <w:rFonts w:ascii="Times New Roman" w:hAnsi="Times New Roman"/>
          <w:b/>
          <w:sz w:val="28"/>
          <w:szCs w:val="28"/>
          <w:lang w:eastAsia="ru-RU"/>
        </w:rPr>
        <w:br/>
        <w:t xml:space="preserve">«Об утверждении Перечней, импортируемых на территорию Республики Казахстан товаров для целей производства продукции, за исключением товаров, импортируемых с территории государств – членов </w:t>
      </w:r>
      <w:r w:rsidR="0030760B" w:rsidRPr="00E179BD">
        <w:rPr>
          <w:rFonts w:ascii="Times New Roman" w:hAnsi="Times New Roman"/>
          <w:b/>
          <w:sz w:val="28"/>
          <w:szCs w:val="28"/>
          <w:lang w:eastAsia="ru-RU"/>
        </w:rPr>
        <w:br/>
        <w:t xml:space="preserve">Евразийского экономического союза, предназначенных для переработки, </w:t>
      </w:r>
      <w:r w:rsidR="0030760B" w:rsidRPr="00E179BD">
        <w:rPr>
          <w:rFonts w:ascii="Times New Roman" w:hAnsi="Times New Roman"/>
          <w:b/>
          <w:sz w:val="28"/>
          <w:szCs w:val="28"/>
          <w:lang w:eastAsia="ru-RU"/>
        </w:rPr>
        <w:br/>
        <w:t xml:space="preserve">а также налогоплательщиков Республики Казахстан, </w:t>
      </w:r>
      <w:r w:rsidR="0030760B" w:rsidRPr="00E179BD">
        <w:rPr>
          <w:rFonts w:ascii="Times New Roman" w:hAnsi="Times New Roman"/>
          <w:b/>
          <w:sz w:val="28"/>
          <w:szCs w:val="28"/>
          <w:lang w:eastAsia="ru-RU"/>
        </w:rPr>
        <w:br/>
        <w:t>импортирующих такие товары»</w:t>
      </w:r>
    </w:p>
    <w:p w14:paraId="4F413DFE" w14:textId="77777777" w:rsidR="00B07C66" w:rsidRPr="00E179BD" w:rsidRDefault="00B07C66" w:rsidP="00B07C66">
      <w:pPr>
        <w:spacing w:after="0" w:line="240" w:lineRule="auto"/>
        <w:jc w:val="center"/>
        <w:rPr>
          <w:rFonts w:ascii="Times New Roman" w:hAnsi="Times New Roman"/>
          <w:b/>
          <w:sz w:val="28"/>
          <w:szCs w:val="28"/>
        </w:rPr>
      </w:pPr>
    </w:p>
    <w:p w14:paraId="2A44D1D4" w14:textId="77777777" w:rsidR="00E64F43" w:rsidRPr="00E179BD" w:rsidRDefault="00E64F43" w:rsidP="00B76A50">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E179BD">
        <w:rPr>
          <w:rFonts w:ascii="Times New Roman" w:eastAsia="Times New Roman" w:hAnsi="Times New Roman"/>
          <w:b/>
          <w:color w:val="000000"/>
          <w:sz w:val="28"/>
        </w:rPr>
        <w:t>Наименование государственного органа-разработчика.</w:t>
      </w:r>
    </w:p>
    <w:p w14:paraId="2D327215" w14:textId="77777777" w:rsidR="00E64F43" w:rsidRPr="00E179BD" w:rsidRDefault="00E64F43" w:rsidP="00B76A50">
      <w:pPr>
        <w:spacing w:after="0" w:line="240" w:lineRule="auto"/>
        <w:ind w:left="113" w:firstLine="596"/>
        <w:jc w:val="both"/>
        <w:rPr>
          <w:rFonts w:ascii="Times New Roman" w:eastAsia="Times New Roman" w:hAnsi="Times New Roman"/>
          <w:color w:val="000000"/>
          <w:sz w:val="28"/>
        </w:rPr>
      </w:pPr>
      <w:r w:rsidRPr="00E179BD">
        <w:rPr>
          <w:rFonts w:ascii="Times New Roman" w:eastAsia="Times New Roman" w:hAnsi="Times New Roman"/>
          <w:color w:val="000000"/>
          <w:sz w:val="28"/>
        </w:rPr>
        <w:t>Министерство национальной экономики Республики Казахстан.</w:t>
      </w:r>
      <w:bookmarkStart w:id="0" w:name="z223"/>
    </w:p>
    <w:p w14:paraId="034F4EB9" w14:textId="3C1CEC4E" w:rsidR="00E64F43" w:rsidRPr="00E179BD" w:rsidRDefault="00E64F43" w:rsidP="00B76A50">
      <w:pPr>
        <w:spacing w:after="0" w:line="240" w:lineRule="auto"/>
        <w:ind w:firstLine="709"/>
        <w:jc w:val="both"/>
        <w:rPr>
          <w:rFonts w:ascii="Times New Roman" w:eastAsia="Times New Roman" w:hAnsi="Times New Roman"/>
          <w:color w:val="000000"/>
          <w:sz w:val="28"/>
        </w:rPr>
      </w:pPr>
      <w:r w:rsidRPr="00E179BD">
        <w:rPr>
          <w:rFonts w:ascii="Times New Roman" w:eastAsia="Times New Roman" w:hAnsi="Times New Roman"/>
          <w:b/>
          <w:color w:val="000000"/>
          <w:sz w:val="28"/>
        </w:rPr>
        <w:t xml:space="preserve">2. </w:t>
      </w:r>
      <w:r w:rsidR="008215D0" w:rsidRPr="00E179BD">
        <w:rPr>
          <w:rFonts w:ascii="Times New Roman" w:eastAsia="Times New Roman" w:hAnsi="Times New Roman"/>
          <w:b/>
          <w:color w:val="000000"/>
          <w:sz w:val="28"/>
        </w:rPr>
        <w:t xml:space="preserve">Основания для принятия проекта нормативного правового акта </w:t>
      </w:r>
      <w:r w:rsidR="00940F8C" w:rsidRPr="00E179BD">
        <w:rPr>
          <w:rFonts w:ascii="Times New Roman" w:eastAsia="Times New Roman" w:hAnsi="Times New Roman"/>
          <w:color w:val="000000"/>
          <w:sz w:val="28"/>
        </w:rPr>
        <w:br/>
      </w:r>
      <w:r w:rsidR="008215D0" w:rsidRPr="00E179BD">
        <w:rPr>
          <w:rFonts w:ascii="Times New Roman" w:eastAsia="Times New Roman" w:hAnsi="Times New Roman"/>
          <w:b/>
          <w:color w:val="000000"/>
          <w:sz w:val="28"/>
        </w:rPr>
        <w:t>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w:t>
      </w:r>
      <w:r w:rsidR="00326A03" w:rsidRPr="00E179BD">
        <w:rPr>
          <w:color w:val="000000"/>
          <w:sz w:val="28"/>
        </w:rPr>
        <w:br/>
      </w:r>
      <w:r w:rsidR="008215D0" w:rsidRPr="00E179BD">
        <w:rPr>
          <w:rFonts w:ascii="Times New Roman" w:eastAsia="Times New Roman" w:hAnsi="Times New Roman"/>
          <w:b/>
          <w:color w:val="000000"/>
          <w:sz w:val="28"/>
        </w:rPr>
        <w:t>и (или) другие обоснования необходимости его принятия.</w:t>
      </w:r>
    </w:p>
    <w:p w14:paraId="673BAC0B" w14:textId="28F7F754" w:rsidR="00BA4987" w:rsidRPr="00E179BD" w:rsidRDefault="00BA4987" w:rsidP="008E39CA">
      <w:pPr>
        <w:widowControl w:val="0"/>
        <w:spacing w:after="0" w:line="240" w:lineRule="auto"/>
        <w:ind w:firstLine="708"/>
        <w:jc w:val="both"/>
        <w:rPr>
          <w:rFonts w:ascii="Times New Roman" w:eastAsia="Times New Roman" w:hAnsi="Times New Roman"/>
          <w:color w:val="000000"/>
          <w:spacing w:val="2"/>
          <w:sz w:val="28"/>
          <w:szCs w:val="28"/>
          <w:lang w:eastAsia="ru-RU"/>
        </w:rPr>
      </w:pPr>
      <w:bookmarkStart w:id="1" w:name="z224"/>
      <w:bookmarkEnd w:id="0"/>
      <w:r w:rsidRPr="00E179BD">
        <w:rPr>
          <w:rFonts w:ascii="Times New Roman" w:eastAsia="Times New Roman" w:hAnsi="Times New Roman"/>
          <w:color w:val="000000"/>
          <w:spacing w:val="2"/>
          <w:sz w:val="28"/>
          <w:szCs w:val="28"/>
          <w:lang w:eastAsia="ru-RU"/>
        </w:rPr>
        <w:t xml:space="preserve">Письма Министерства промышленности и строительства Республики Казахстан от 18 декабря 2025 года № 01-03-20/7023-И, Комитета государственной инспекции в агропромышленном комплексе Министерства сельского хозяйства Республики Казахстан от 19 декабря 2025 года </w:t>
      </w:r>
      <w:r w:rsidR="00FE1B6E" w:rsidRPr="00E179BD">
        <w:rPr>
          <w:rFonts w:ascii="Times New Roman" w:eastAsia="Times New Roman" w:hAnsi="Times New Roman"/>
          <w:color w:val="000000"/>
          <w:spacing w:val="2"/>
          <w:sz w:val="28"/>
          <w:szCs w:val="28"/>
          <w:lang w:eastAsia="ru-RU"/>
        </w:rPr>
        <w:br/>
      </w:r>
      <w:r w:rsidRPr="00E179BD">
        <w:rPr>
          <w:rFonts w:ascii="Times New Roman" w:eastAsia="Times New Roman" w:hAnsi="Times New Roman"/>
          <w:color w:val="000000"/>
          <w:spacing w:val="2"/>
          <w:sz w:val="28"/>
          <w:szCs w:val="28"/>
          <w:lang w:eastAsia="ru-RU"/>
        </w:rPr>
        <w:t>№ ЗТ-2025-04373152-1</w:t>
      </w:r>
      <w:r w:rsidR="003660CA">
        <w:rPr>
          <w:rFonts w:ascii="Times New Roman" w:eastAsia="Times New Roman" w:hAnsi="Times New Roman"/>
          <w:color w:val="000000"/>
          <w:spacing w:val="2"/>
          <w:sz w:val="28"/>
          <w:szCs w:val="28"/>
          <w:lang w:eastAsia="ru-RU"/>
        </w:rPr>
        <w:t xml:space="preserve"> </w:t>
      </w:r>
      <w:r w:rsidR="00E179BD">
        <w:rPr>
          <w:rFonts w:ascii="Times New Roman" w:eastAsia="Times New Roman" w:hAnsi="Times New Roman"/>
          <w:color w:val="000000"/>
          <w:spacing w:val="2"/>
          <w:sz w:val="28"/>
          <w:szCs w:val="28"/>
          <w:lang w:eastAsia="ru-RU"/>
        </w:rPr>
        <w:t>и</w:t>
      </w:r>
      <w:r w:rsidR="008E39CA" w:rsidRPr="00E179BD">
        <w:rPr>
          <w:rFonts w:ascii="Times New Roman" w:eastAsia="Times New Roman" w:hAnsi="Times New Roman"/>
          <w:color w:val="000000"/>
          <w:spacing w:val="2"/>
          <w:sz w:val="28"/>
          <w:szCs w:val="28"/>
          <w:lang w:eastAsia="ru-RU"/>
        </w:rPr>
        <w:t xml:space="preserve"> </w:t>
      </w:r>
      <w:r w:rsidRPr="00E179BD">
        <w:rPr>
          <w:rFonts w:ascii="Times New Roman" w:eastAsia="Times New Roman" w:hAnsi="Times New Roman"/>
          <w:color w:val="000000"/>
          <w:spacing w:val="2"/>
          <w:sz w:val="28"/>
          <w:szCs w:val="28"/>
          <w:lang w:eastAsia="ru-RU"/>
        </w:rPr>
        <w:t>Министерства финансов Республики Казахстан от 28 января 2026 года №004-КГ/3304.</w:t>
      </w:r>
    </w:p>
    <w:p w14:paraId="28B53420" w14:textId="411BD203" w:rsidR="008215D0" w:rsidRPr="00E179BD" w:rsidRDefault="00E64F43" w:rsidP="00925DC5">
      <w:pPr>
        <w:widowControl w:val="0"/>
        <w:spacing w:after="0" w:line="240" w:lineRule="auto"/>
        <w:ind w:firstLine="708"/>
        <w:jc w:val="both"/>
        <w:rPr>
          <w:rFonts w:ascii="Courier New" w:eastAsia="Times New Roman" w:hAnsi="Courier New" w:cs="Courier New"/>
          <w:color w:val="000000"/>
          <w:spacing w:val="2"/>
          <w:sz w:val="20"/>
          <w:szCs w:val="20"/>
          <w:lang w:eastAsia="ru-RU"/>
        </w:rPr>
      </w:pPr>
      <w:r w:rsidRPr="00E179BD">
        <w:rPr>
          <w:rFonts w:ascii="Times New Roman" w:eastAsia="Times New Roman" w:hAnsi="Times New Roman"/>
          <w:b/>
          <w:color w:val="000000"/>
          <w:sz w:val="28"/>
        </w:rPr>
        <w:t xml:space="preserve">3. </w:t>
      </w:r>
      <w:bookmarkStart w:id="2" w:name="z225"/>
      <w:bookmarkEnd w:id="1"/>
      <w:r w:rsidR="008215D0" w:rsidRPr="00E179BD">
        <w:rPr>
          <w:rFonts w:ascii="Times New Roman" w:eastAsia="Times New Roman" w:hAnsi="Times New Roman"/>
          <w:b/>
          <w:color w:val="000000"/>
          <w:sz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659C498F" w14:textId="4A9D6BA4" w:rsidR="00E64F43" w:rsidRPr="00E179BD" w:rsidRDefault="00E64F43" w:rsidP="00B76A50">
      <w:pPr>
        <w:spacing w:after="0" w:line="240" w:lineRule="auto"/>
        <w:ind w:firstLine="708"/>
        <w:jc w:val="both"/>
        <w:rPr>
          <w:rFonts w:ascii="Times New Roman" w:eastAsia="Times New Roman" w:hAnsi="Times New Roman"/>
          <w:b/>
          <w:color w:val="000000"/>
          <w:sz w:val="28"/>
        </w:rPr>
      </w:pPr>
      <w:r w:rsidRPr="00E179BD">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79B91AFA" w14:textId="77777777" w:rsidR="008215D0" w:rsidRPr="00E179BD" w:rsidRDefault="00E64F43" w:rsidP="00B76A50">
      <w:pPr>
        <w:shd w:val="clear" w:color="auto" w:fill="FFFFFF"/>
        <w:spacing w:after="0" w:line="240" w:lineRule="auto"/>
        <w:ind w:firstLine="708"/>
        <w:jc w:val="both"/>
        <w:textAlignment w:val="baseline"/>
        <w:rPr>
          <w:rFonts w:ascii="Courier New" w:eastAsia="Times New Roman" w:hAnsi="Courier New" w:cs="Courier New"/>
          <w:color w:val="000000"/>
          <w:spacing w:val="2"/>
          <w:sz w:val="20"/>
          <w:szCs w:val="20"/>
          <w:lang w:eastAsia="ru-RU"/>
        </w:rPr>
      </w:pPr>
      <w:r w:rsidRPr="00E179BD">
        <w:rPr>
          <w:rFonts w:ascii="Times New Roman" w:eastAsia="Times New Roman" w:hAnsi="Times New Roman"/>
          <w:b/>
          <w:color w:val="000000"/>
          <w:sz w:val="28"/>
        </w:rPr>
        <w:t xml:space="preserve">4. </w:t>
      </w:r>
      <w:r w:rsidR="008215D0" w:rsidRPr="00E179BD">
        <w:rPr>
          <w:rFonts w:ascii="Times New Roman" w:eastAsia="Times New Roman" w:hAnsi="Times New Roman"/>
          <w:b/>
          <w:color w:val="000000"/>
          <w:sz w:val="28"/>
        </w:rPr>
        <w:t>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2EBA67EF" w14:textId="77777777" w:rsidR="00E64F43" w:rsidRPr="00E179BD" w:rsidRDefault="00E64F43" w:rsidP="00B76A50">
      <w:pPr>
        <w:widowControl w:val="0"/>
        <w:spacing w:after="0" w:line="240" w:lineRule="auto"/>
        <w:ind w:firstLine="708"/>
        <w:jc w:val="both"/>
        <w:rPr>
          <w:rFonts w:ascii="Times New Roman" w:eastAsia="Times New Roman" w:hAnsi="Times New Roman"/>
          <w:sz w:val="28"/>
          <w:szCs w:val="28"/>
        </w:rPr>
      </w:pPr>
      <w:bookmarkStart w:id="3" w:name="z226"/>
      <w:bookmarkEnd w:id="2"/>
      <w:r w:rsidRPr="00E179BD">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sidRPr="00E179BD">
        <w:rPr>
          <w:rFonts w:ascii="Times New Roman" w:eastAsia="Times New Roman" w:hAnsi="Times New Roman"/>
          <w:sz w:val="28"/>
          <w:szCs w:val="28"/>
        </w:rPr>
        <w:t>не окажет влияние</w:t>
      </w:r>
      <w:r w:rsidRPr="00E179BD">
        <w:rPr>
          <w:rFonts w:ascii="Times New Roman" w:eastAsia="Times New Roman" w:hAnsi="Times New Roman"/>
          <w:sz w:val="28"/>
          <w:szCs w:val="28"/>
        </w:rPr>
        <w:t xml:space="preserve"> на обеспечение национальной безопасности.</w:t>
      </w:r>
    </w:p>
    <w:p w14:paraId="40320C13" w14:textId="16D1DF53" w:rsidR="00E64F43" w:rsidRPr="00E179BD" w:rsidRDefault="00E64F43" w:rsidP="00B76A50">
      <w:pPr>
        <w:spacing w:after="0" w:line="240" w:lineRule="auto"/>
        <w:ind w:firstLine="708"/>
        <w:jc w:val="both"/>
        <w:rPr>
          <w:rFonts w:ascii="Times New Roman" w:eastAsia="Times New Roman" w:hAnsi="Times New Roman"/>
          <w:b/>
          <w:color w:val="000000"/>
          <w:sz w:val="28"/>
        </w:rPr>
      </w:pPr>
      <w:r w:rsidRPr="00E179BD">
        <w:rPr>
          <w:rFonts w:ascii="Times New Roman" w:eastAsia="Times New Roman" w:hAnsi="Times New Roman"/>
          <w:b/>
          <w:color w:val="000000"/>
          <w:sz w:val="28"/>
        </w:rPr>
        <w:lastRenderedPageBreak/>
        <w:t xml:space="preserve">5. </w:t>
      </w:r>
      <w:r w:rsidR="008215D0" w:rsidRPr="00E179BD">
        <w:rPr>
          <w:rFonts w:ascii="Times New Roman" w:eastAsia="Times New Roman" w:hAnsi="Times New Roman"/>
          <w:b/>
          <w:color w:val="000000"/>
          <w:sz w:val="28"/>
        </w:rPr>
        <w:t>Конкретные цели и сроки ожидаемых результатов с их подробным описанием для отдельных потенциальных стейкхолдеров (государство, бизнес-сообщество, население, иные категории).</w:t>
      </w:r>
    </w:p>
    <w:p w14:paraId="6FC35C9A" w14:textId="29AD2C3A" w:rsidR="004E2E13" w:rsidRPr="00E179BD" w:rsidRDefault="004E2E13" w:rsidP="00B07C66">
      <w:pPr>
        <w:shd w:val="clear" w:color="auto" w:fill="FFFFFF"/>
        <w:spacing w:after="0" w:line="240" w:lineRule="auto"/>
        <w:ind w:firstLine="709"/>
        <w:jc w:val="both"/>
        <w:textAlignment w:val="baseline"/>
        <w:rPr>
          <w:rFonts w:ascii="Times New Roman" w:hAnsi="Times New Roman"/>
          <w:sz w:val="28"/>
          <w:szCs w:val="28"/>
          <w:lang w:eastAsia="ru-RU"/>
        </w:rPr>
      </w:pPr>
      <w:bookmarkStart w:id="4" w:name="z227"/>
      <w:bookmarkEnd w:id="3"/>
      <w:r w:rsidRPr="00E179BD">
        <w:rPr>
          <w:rFonts w:ascii="Times New Roman" w:hAnsi="Times New Roman"/>
          <w:sz w:val="28"/>
          <w:szCs w:val="28"/>
          <w:lang w:eastAsia="ru-RU"/>
        </w:rPr>
        <w:t xml:space="preserve">В целях </w:t>
      </w:r>
      <w:r w:rsidR="00E22B55" w:rsidRPr="00E179BD">
        <w:rPr>
          <w:rFonts w:ascii="Times New Roman" w:hAnsi="Times New Roman"/>
          <w:sz w:val="28"/>
          <w:szCs w:val="28"/>
          <w:lang w:eastAsia="ru-RU"/>
        </w:rPr>
        <w:t xml:space="preserve">дополнения </w:t>
      </w:r>
      <w:r w:rsidRPr="00E179BD">
        <w:rPr>
          <w:rFonts w:ascii="Times New Roman" w:hAnsi="Times New Roman"/>
          <w:sz w:val="28"/>
          <w:szCs w:val="28"/>
          <w:lang w:eastAsia="ru-RU"/>
        </w:rPr>
        <w:t>Перечней, импортируемых на территорию Республики Казахстан товаров для целей производства продукции, за исключением товаров, импортируемых с территории государств – членов Евразийского экономического союза, предназначенных для переработки, а также налогоплательщиков Республики Казахстан, импортирующих такие товары</w:t>
      </w:r>
      <w:r w:rsidR="00634C31" w:rsidRPr="00E179BD">
        <w:rPr>
          <w:rFonts w:ascii="Times New Roman" w:hAnsi="Times New Roman"/>
          <w:sz w:val="28"/>
          <w:szCs w:val="28"/>
          <w:lang w:eastAsia="ru-RU"/>
        </w:rPr>
        <w:t>, а также исключение из Перечня продукции, который признанной готовой продукцией.</w:t>
      </w:r>
    </w:p>
    <w:p w14:paraId="416CBA41" w14:textId="557E77B6" w:rsidR="008215D0" w:rsidRPr="00E179BD" w:rsidRDefault="00E64F43" w:rsidP="00B07C66">
      <w:pPr>
        <w:shd w:val="clear" w:color="auto" w:fill="FFFFFF"/>
        <w:spacing w:after="0" w:line="240" w:lineRule="auto"/>
        <w:ind w:firstLine="709"/>
        <w:jc w:val="both"/>
        <w:textAlignment w:val="baseline"/>
        <w:rPr>
          <w:rFonts w:ascii="Courier New" w:eastAsia="Times New Roman" w:hAnsi="Courier New" w:cs="Courier New"/>
          <w:color w:val="000000"/>
          <w:spacing w:val="2"/>
          <w:sz w:val="20"/>
          <w:szCs w:val="20"/>
          <w:lang w:eastAsia="ru-RU"/>
        </w:rPr>
      </w:pPr>
      <w:r w:rsidRPr="00E179BD">
        <w:rPr>
          <w:rFonts w:ascii="Times New Roman" w:eastAsia="Times New Roman" w:hAnsi="Times New Roman"/>
          <w:b/>
          <w:color w:val="000000"/>
          <w:sz w:val="28"/>
        </w:rPr>
        <w:t xml:space="preserve">6. </w:t>
      </w:r>
      <w:r w:rsidR="008215D0" w:rsidRPr="00E179BD">
        <w:rPr>
          <w:rFonts w:ascii="Times New Roman" w:eastAsia="Times New Roman" w:hAnsi="Times New Roman"/>
          <w:b/>
          <w:color w:val="000000"/>
          <w:sz w:val="28"/>
        </w:rPr>
        <w:t xml:space="preserve">Необходимость приведения законодательства в соответствие </w:t>
      </w:r>
      <w:r w:rsidR="001512E9" w:rsidRPr="00E179BD">
        <w:rPr>
          <w:rFonts w:ascii="Times New Roman" w:eastAsia="Times New Roman" w:hAnsi="Times New Roman"/>
          <w:b/>
          <w:color w:val="000000"/>
          <w:sz w:val="28"/>
        </w:rPr>
        <w:t xml:space="preserve">                   </w:t>
      </w:r>
      <w:r w:rsidR="008215D0" w:rsidRPr="00E179BD">
        <w:rPr>
          <w:rFonts w:ascii="Times New Roman" w:eastAsia="Times New Roman" w:hAnsi="Times New Roman"/>
          <w:b/>
          <w:color w:val="000000"/>
          <w:sz w:val="28"/>
        </w:rPr>
        <w:t>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57558FB4" w14:textId="00D3D51F" w:rsidR="009D5C35" w:rsidRPr="00E179BD" w:rsidRDefault="00B07C66" w:rsidP="00B76A50">
      <w:pPr>
        <w:widowControl w:val="0"/>
        <w:spacing w:after="0" w:line="240" w:lineRule="auto"/>
        <w:ind w:firstLine="708"/>
        <w:jc w:val="both"/>
        <w:rPr>
          <w:rFonts w:ascii="Times New Roman" w:eastAsia="Times New Roman" w:hAnsi="Times New Roman"/>
          <w:sz w:val="28"/>
          <w:szCs w:val="28"/>
        </w:rPr>
      </w:pPr>
      <w:bookmarkStart w:id="5" w:name="z228"/>
      <w:bookmarkEnd w:id="4"/>
      <w:r w:rsidRPr="00E179BD">
        <w:rPr>
          <w:rFonts w:ascii="Times New Roman" w:eastAsia="Times New Roman" w:hAnsi="Times New Roman"/>
          <w:sz w:val="28"/>
          <w:szCs w:val="28"/>
        </w:rPr>
        <w:t>Не требуется.</w:t>
      </w:r>
    </w:p>
    <w:p w14:paraId="4A96F80A" w14:textId="1F25B5CC" w:rsidR="008215D0" w:rsidRPr="00E179BD" w:rsidRDefault="00E64F43" w:rsidP="008215D0">
      <w:pPr>
        <w:spacing w:after="0" w:line="240" w:lineRule="auto"/>
        <w:ind w:firstLine="709"/>
        <w:jc w:val="both"/>
        <w:rPr>
          <w:rFonts w:ascii="Times New Roman" w:eastAsia="Times New Roman" w:hAnsi="Times New Roman"/>
          <w:b/>
          <w:color w:val="000000"/>
          <w:sz w:val="28"/>
        </w:rPr>
      </w:pPr>
      <w:r w:rsidRPr="00E179BD">
        <w:rPr>
          <w:rFonts w:ascii="Times New Roman" w:eastAsia="Times New Roman" w:hAnsi="Times New Roman"/>
          <w:b/>
          <w:color w:val="000000"/>
          <w:sz w:val="28"/>
        </w:rPr>
        <w:t xml:space="preserve">7. </w:t>
      </w:r>
      <w:r w:rsidR="008215D0" w:rsidRPr="00E179BD">
        <w:rPr>
          <w:rFonts w:ascii="Times New Roman" w:eastAsia="Times New Roman" w:hAnsi="Times New Roman"/>
          <w:b/>
          <w:color w:val="000000"/>
          <w:sz w:val="28"/>
        </w:rPr>
        <w:t xml:space="preserve">Соответствие проекта нормативного правового акта международным договорам, ратифицированным Республикой </w:t>
      </w:r>
      <w:r w:rsidR="002B0A94" w:rsidRPr="00E179BD">
        <w:rPr>
          <w:rFonts w:ascii="Times New Roman" w:eastAsia="Times New Roman" w:hAnsi="Times New Roman"/>
          <w:b/>
          <w:color w:val="000000"/>
          <w:sz w:val="28"/>
        </w:rPr>
        <w:t>Казахстан, и</w:t>
      </w:r>
      <w:r w:rsidR="008215D0" w:rsidRPr="00E179BD">
        <w:rPr>
          <w:rFonts w:ascii="Times New Roman" w:eastAsia="Times New Roman" w:hAnsi="Times New Roman"/>
          <w:b/>
          <w:color w:val="000000"/>
          <w:sz w:val="28"/>
        </w:rPr>
        <w:t xml:space="preserve"> решениям международных организаций, участницей которых является Республика Казахстан.</w:t>
      </w:r>
    </w:p>
    <w:p w14:paraId="3B04098F" w14:textId="77777777" w:rsidR="008215D0" w:rsidRPr="00E179BD" w:rsidRDefault="008215D0" w:rsidP="008215D0">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E179BD">
        <w:rPr>
          <w:rFonts w:ascii="Times New Roman" w:eastAsia="Times New Roman" w:hAnsi="Times New Roman"/>
          <w:color w:val="000000"/>
          <w:spacing w:val="1"/>
          <w:sz w:val="28"/>
          <w:szCs w:val="28"/>
          <w:shd w:val="clear" w:color="auto" w:fill="FFFFFF"/>
        </w:rPr>
        <w:t>Соответствует.</w:t>
      </w:r>
    </w:p>
    <w:p w14:paraId="6F5518A3" w14:textId="4A879B61" w:rsidR="008215D0" w:rsidRPr="00E179BD" w:rsidRDefault="008215D0" w:rsidP="008215D0">
      <w:pPr>
        <w:shd w:val="clear" w:color="auto" w:fill="FFFFFF"/>
        <w:spacing w:after="0" w:line="240" w:lineRule="auto"/>
        <w:ind w:firstLine="709"/>
        <w:jc w:val="both"/>
        <w:textAlignment w:val="baseline"/>
        <w:rPr>
          <w:rFonts w:ascii="Times New Roman" w:eastAsia="Times New Roman" w:hAnsi="Times New Roman"/>
          <w:b/>
          <w:color w:val="000000"/>
          <w:sz w:val="28"/>
        </w:rPr>
      </w:pPr>
      <w:bookmarkStart w:id="6" w:name="z230"/>
      <w:bookmarkEnd w:id="5"/>
      <w:r w:rsidRPr="00E179BD">
        <w:rPr>
          <w:rFonts w:ascii="Times New Roman" w:eastAsia="Times New Roman" w:hAnsi="Times New Roman"/>
          <w:b/>
          <w:color w:val="000000"/>
          <w:sz w:val="28"/>
        </w:rPr>
        <w:t xml:space="preserve">8. Результаты расчетов, подтверждающих снижение и (или) увеличение затрат субъектов частного предпринимательства в связи </w:t>
      </w:r>
      <w:r w:rsidR="001512E9" w:rsidRPr="00E179BD">
        <w:rPr>
          <w:rFonts w:ascii="Times New Roman" w:eastAsia="Times New Roman" w:hAnsi="Times New Roman"/>
          <w:b/>
          <w:color w:val="000000"/>
          <w:sz w:val="28"/>
        </w:rPr>
        <w:t xml:space="preserve">                    </w:t>
      </w:r>
      <w:r w:rsidRPr="00E179BD">
        <w:rPr>
          <w:rFonts w:ascii="Times New Roman" w:eastAsia="Times New Roman" w:hAnsi="Times New Roman"/>
          <w:b/>
          <w:color w:val="000000"/>
          <w:sz w:val="28"/>
        </w:rPr>
        <w:t>с введением в действие проекта нормативного правового акта, влекущего такие изменения.</w:t>
      </w:r>
    </w:p>
    <w:p w14:paraId="565B5FFF" w14:textId="31016BCB" w:rsidR="008215D0" w:rsidRPr="00E179BD" w:rsidRDefault="008215D0" w:rsidP="00E64F43">
      <w:pPr>
        <w:spacing w:after="0" w:line="240" w:lineRule="auto"/>
        <w:ind w:firstLine="709"/>
        <w:jc w:val="both"/>
        <w:rPr>
          <w:rFonts w:ascii="Times New Roman" w:eastAsia="Times New Roman" w:hAnsi="Times New Roman"/>
          <w:b/>
          <w:color w:val="000000"/>
          <w:sz w:val="28"/>
        </w:rPr>
      </w:pPr>
      <w:r w:rsidRPr="00E179BD">
        <w:rPr>
          <w:rFonts w:ascii="Times New Roman" w:eastAsia="Times New Roman" w:hAnsi="Times New Roman"/>
          <w:color w:val="000000"/>
          <w:spacing w:val="1"/>
          <w:sz w:val="28"/>
          <w:szCs w:val="28"/>
          <w:shd w:val="clear" w:color="auto" w:fill="FFFFFF"/>
        </w:rPr>
        <w:t>Не требуются</w:t>
      </w:r>
      <w:r w:rsidR="00EB404A" w:rsidRPr="00E179BD">
        <w:rPr>
          <w:rFonts w:ascii="Times New Roman" w:eastAsia="Times New Roman" w:hAnsi="Times New Roman"/>
          <w:color w:val="000000"/>
          <w:spacing w:val="1"/>
          <w:sz w:val="28"/>
          <w:szCs w:val="28"/>
          <w:shd w:val="clear" w:color="auto" w:fill="FFFFFF"/>
        </w:rPr>
        <w:t>.</w:t>
      </w:r>
      <w:r w:rsidRPr="00E179BD">
        <w:rPr>
          <w:rFonts w:ascii="Times New Roman" w:eastAsia="Times New Roman" w:hAnsi="Times New Roman"/>
          <w:b/>
          <w:color w:val="000000"/>
          <w:sz w:val="28"/>
        </w:rPr>
        <w:t xml:space="preserve"> </w:t>
      </w:r>
    </w:p>
    <w:bookmarkEnd w:id="6"/>
    <w:p w14:paraId="33E40CE4" w14:textId="77777777" w:rsidR="008215D0" w:rsidRPr="00E179BD" w:rsidRDefault="008215D0" w:rsidP="00D72EA2">
      <w:pPr>
        <w:spacing w:after="0" w:line="240" w:lineRule="auto"/>
        <w:ind w:firstLine="709"/>
        <w:jc w:val="both"/>
        <w:rPr>
          <w:rFonts w:ascii="Times New Roman" w:eastAsia="Times New Roman" w:hAnsi="Times New Roman"/>
          <w:b/>
          <w:color w:val="000000"/>
          <w:sz w:val="28"/>
        </w:rPr>
      </w:pPr>
    </w:p>
    <w:p w14:paraId="1332C77E" w14:textId="77777777" w:rsidR="008215D0" w:rsidRPr="00E179BD" w:rsidRDefault="008215D0" w:rsidP="00D72EA2">
      <w:pPr>
        <w:spacing w:after="0" w:line="240" w:lineRule="auto"/>
        <w:ind w:firstLine="709"/>
        <w:jc w:val="both"/>
        <w:rPr>
          <w:rFonts w:ascii="Times New Roman" w:eastAsia="Times New Roman" w:hAnsi="Times New Roman"/>
          <w:b/>
          <w:color w:val="000000"/>
          <w:sz w:val="28"/>
        </w:rPr>
      </w:pPr>
    </w:p>
    <w:tbl>
      <w:tblPr>
        <w:tblW w:w="0" w:type="auto"/>
        <w:tblCellSpacing w:w="0" w:type="dxa"/>
        <w:tblLook w:val="04A0" w:firstRow="1" w:lastRow="0" w:firstColumn="1" w:lastColumn="0" w:noHBand="0" w:noVBand="1"/>
      </w:tblPr>
      <w:tblGrid>
        <w:gridCol w:w="4813"/>
        <w:gridCol w:w="4814"/>
      </w:tblGrid>
      <w:tr w:rsidR="00143A80" w:rsidRPr="00E179BD" w14:paraId="6B177193" w14:textId="77777777" w:rsidTr="00143A80">
        <w:trPr>
          <w:tblCellSpacing w:w="0" w:type="dxa"/>
        </w:trPr>
        <w:tc>
          <w:tcPr>
            <w:tcW w:w="4813" w:type="dxa"/>
            <w:tcBorders>
              <w:top w:val="nil"/>
              <w:left w:val="nil"/>
              <w:bottom w:val="nil"/>
              <w:right w:val="nil"/>
            </w:tcBorders>
            <w:vAlign w:val="center"/>
            <w:hideMark/>
          </w:tcPr>
          <w:p w14:paraId="19859971" w14:textId="05DD3EF0" w:rsidR="00143A80" w:rsidRPr="00E179BD" w:rsidRDefault="00B07C66" w:rsidP="00143A80">
            <w:pPr>
              <w:spacing w:after="0" w:line="240" w:lineRule="auto"/>
              <w:jc w:val="center"/>
              <w:rPr>
                <w:rFonts w:ascii="Times New Roman" w:eastAsia="Times New Roman" w:hAnsi="Times New Roman"/>
                <w:sz w:val="24"/>
                <w:szCs w:val="24"/>
              </w:rPr>
            </w:pPr>
            <w:r w:rsidRPr="00E179BD">
              <w:rPr>
                <w:rFonts w:ascii="Times New Roman" w:eastAsia="Times New Roman" w:hAnsi="Times New Roman"/>
                <w:b/>
                <w:bCs/>
                <w:color w:val="000000"/>
                <w:sz w:val="28"/>
                <w:szCs w:val="28"/>
              </w:rPr>
              <w:t>Первый в</w:t>
            </w:r>
            <w:r w:rsidR="00143A80" w:rsidRPr="00E179BD">
              <w:rPr>
                <w:rFonts w:ascii="Times New Roman" w:eastAsia="Times New Roman" w:hAnsi="Times New Roman"/>
                <w:b/>
                <w:bCs/>
                <w:color w:val="000000"/>
                <w:sz w:val="28"/>
                <w:szCs w:val="28"/>
              </w:rPr>
              <w:t>ице-министр</w:t>
            </w:r>
          </w:p>
          <w:p w14:paraId="355C4FE1" w14:textId="77777777" w:rsidR="00143A80" w:rsidRPr="00E179BD" w:rsidRDefault="00143A80" w:rsidP="00143A80">
            <w:pPr>
              <w:spacing w:after="0" w:line="240" w:lineRule="auto"/>
              <w:jc w:val="center"/>
              <w:rPr>
                <w:rFonts w:ascii="Times New Roman" w:eastAsia="Times New Roman" w:hAnsi="Times New Roman"/>
                <w:sz w:val="24"/>
                <w:szCs w:val="24"/>
              </w:rPr>
            </w:pPr>
            <w:r w:rsidRPr="00E179BD">
              <w:rPr>
                <w:rFonts w:ascii="Times New Roman" w:eastAsia="Times New Roman" w:hAnsi="Times New Roman"/>
                <w:b/>
                <w:bCs/>
                <w:color w:val="000000"/>
                <w:sz w:val="28"/>
                <w:szCs w:val="28"/>
              </w:rPr>
              <w:t>национальной экономики</w:t>
            </w:r>
          </w:p>
          <w:p w14:paraId="31713DAF" w14:textId="77777777" w:rsidR="00143A80" w:rsidRPr="00E179BD" w:rsidRDefault="00143A80" w:rsidP="00143A80">
            <w:pPr>
              <w:spacing w:after="0" w:line="240" w:lineRule="auto"/>
              <w:jc w:val="center"/>
              <w:rPr>
                <w:rFonts w:ascii="Times New Roman" w:eastAsia="Times New Roman" w:hAnsi="Times New Roman"/>
                <w:sz w:val="24"/>
                <w:szCs w:val="24"/>
              </w:rPr>
            </w:pPr>
            <w:r w:rsidRPr="00E179BD">
              <w:rPr>
                <w:rFonts w:ascii="Times New Roman" w:eastAsia="Times New Roman" w:hAnsi="Times New Roman"/>
                <w:b/>
                <w:bCs/>
                <w:color w:val="000000"/>
                <w:sz w:val="28"/>
                <w:szCs w:val="28"/>
              </w:rPr>
              <w:t>Республики Казахстан</w:t>
            </w:r>
          </w:p>
        </w:tc>
        <w:tc>
          <w:tcPr>
            <w:tcW w:w="4814" w:type="dxa"/>
            <w:tcBorders>
              <w:top w:val="nil"/>
              <w:left w:val="nil"/>
              <w:bottom w:val="nil"/>
              <w:right w:val="nil"/>
            </w:tcBorders>
            <w:vAlign w:val="center"/>
            <w:hideMark/>
          </w:tcPr>
          <w:p w14:paraId="60583F55" w14:textId="77777777" w:rsidR="00143A80" w:rsidRPr="00E179BD" w:rsidRDefault="00143A80" w:rsidP="00143A80">
            <w:pPr>
              <w:spacing w:after="0" w:line="240" w:lineRule="auto"/>
              <w:jc w:val="center"/>
              <w:rPr>
                <w:rFonts w:ascii="Times New Roman" w:eastAsia="Times New Roman" w:hAnsi="Times New Roman"/>
                <w:sz w:val="24"/>
                <w:szCs w:val="24"/>
              </w:rPr>
            </w:pPr>
            <w:r w:rsidRPr="00E179BD">
              <w:rPr>
                <w:rFonts w:ascii="Times New Roman" w:eastAsia="Times New Roman" w:hAnsi="Times New Roman"/>
                <w:sz w:val="24"/>
                <w:szCs w:val="24"/>
              </w:rPr>
              <w:t> </w:t>
            </w:r>
          </w:p>
          <w:p w14:paraId="34829B23" w14:textId="77777777" w:rsidR="00143A80" w:rsidRPr="00E179BD" w:rsidRDefault="00143A80" w:rsidP="00143A80">
            <w:pPr>
              <w:spacing w:after="0" w:line="240" w:lineRule="auto"/>
              <w:jc w:val="center"/>
              <w:rPr>
                <w:rFonts w:ascii="Times New Roman" w:eastAsia="Times New Roman" w:hAnsi="Times New Roman"/>
                <w:sz w:val="24"/>
                <w:szCs w:val="24"/>
              </w:rPr>
            </w:pPr>
            <w:r w:rsidRPr="00E179BD">
              <w:rPr>
                <w:rFonts w:ascii="Times New Roman" w:eastAsia="Times New Roman" w:hAnsi="Times New Roman"/>
                <w:sz w:val="24"/>
                <w:szCs w:val="24"/>
              </w:rPr>
              <w:t> </w:t>
            </w:r>
          </w:p>
          <w:p w14:paraId="11865FD7" w14:textId="58ED55D3" w:rsidR="00143A80" w:rsidRPr="00E179BD" w:rsidRDefault="00143A80" w:rsidP="00143A80">
            <w:pPr>
              <w:spacing w:after="0" w:line="240" w:lineRule="auto"/>
              <w:jc w:val="center"/>
              <w:rPr>
                <w:rFonts w:ascii="Times New Roman" w:eastAsia="Times New Roman" w:hAnsi="Times New Roman"/>
                <w:sz w:val="24"/>
                <w:szCs w:val="24"/>
              </w:rPr>
            </w:pPr>
            <w:r w:rsidRPr="00E179BD">
              <w:rPr>
                <w:rFonts w:ascii="Times New Roman" w:eastAsia="Times New Roman" w:hAnsi="Times New Roman"/>
                <w:b/>
                <w:bCs/>
                <w:color w:val="000000"/>
                <w:sz w:val="28"/>
                <w:szCs w:val="28"/>
              </w:rPr>
              <w:t xml:space="preserve">                                             </w:t>
            </w:r>
            <w:r w:rsidR="004363EA" w:rsidRPr="00E179BD">
              <w:rPr>
                <w:rFonts w:ascii="Times New Roman" w:eastAsia="Times New Roman" w:hAnsi="Times New Roman"/>
                <w:b/>
                <w:bCs/>
                <w:color w:val="000000"/>
                <w:sz w:val="28"/>
                <w:szCs w:val="28"/>
              </w:rPr>
              <w:t xml:space="preserve">   </w:t>
            </w:r>
            <w:r w:rsidRPr="00E179BD">
              <w:rPr>
                <w:rFonts w:ascii="Times New Roman" w:eastAsia="Times New Roman" w:hAnsi="Times New Roman"/>
                <w:b/>
                <w:bCs/>
                <w:color w:val="000000"/>
                <w:sz w:val="28"/>
                <w:szCs w:val="28"/>
              </w:rPr>
              <w:t xml:space="preserve">А. </w:t>
            </w:r>
            <w:r w:rsidR="00B07C66" w:rsidRPr="00E179BD">
              <w:rPr>
                <w:rFonts w:ascii="Times New Roman" w:eastAsia="Times New Roman" w:hAnsi="Times New Roman"/>
                <w:b/>
                <w:bCs/>
                <w:color w:val="000000"/>
                <w:sz w:val="28"/>
                <w:szCs w:val="28"/>
              </w:rPr>
              <w:t>Амрин</w:t>
            </w:r>
          </w:p>
        </w:tc>
      </w:tr>
    </w:tbl>
    <w:p w14:paraId="444C8785" w14:textId="77777777" w:rsidR="00211C28" w:rsidRPr="00E179BD" w:rsidRDefault="00211C28" w:rsidP="00436FEC">
      <w:pPr>
        <w:spacing w:after="0" w:line="240" w:lineRule="auto"/>
        <w:rPr>
          <w:sz w:val="28"/>
          <w:szCs w:val="28"/>
        </w:rPr>
      </w:pPr>
    </w:p>
    <w:sectPr w:rsidR="00211C28" w:rsidRPr="00E179BD" w:rsidSect="008215D0">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7CBB1" w14:textId="77777777" w:rsidR="00C97954" w:rsidRDefault="00C97954">
      <w:pPr>
        <w:spacing w:after="0" w:line="240" w:lineRule="auto"/>
      </w:pPr>
      <w:r>
        <w:separator/>
      </w:r>
    </w:p>
  </w:endnote>
  <w:endnote w:type="continuationSeparator" w:id="0">
    <w:p w14:paraId="56621539" w14:textId="77777777" w:rsidR="00C97954" w:rsidRDefault="00C97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6C691" w14:textId="77777777" w:rsidR="00C97954" w:rsidRDefault="00C97954">
      <w:pPr>
        <w:spacing w:after="0" w:line="240" w:lineRule="auto"/>
      </w:pPr>
      <w:r>
        <w:separator/>
      </w:r>
    </w:p>
  </w:footnote>
  <w:footnote w:type="continuationSeparator" w:id="0">
    <w:p w14:paraId="0D9E5A8B" w14:textId="77777777" w:rsidR="00C97954" w:rsidRDefault="00C979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EC122E"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3B8D4816" w:rsidR="00EC122E"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4432AE">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1C"/>
    <w:rsid w:val="0000114D"/>
    <w:rsid w:val="00003E68"/>
    <w:rsid w:val="000206A9"/>
    <w:rsid w:val="00023C31"/>
    <w:rsid w:val="00026696"/>
    <w:rsid w:val="000320FA"/>
    <w:rsid w:val="0003294D"/>
    <w:rsid w:val="00033649"/>
    <w:rsid w:val="00035CC8"/>
    <w:rsid w:val="000530DA"/>
    <w:rsid w:val="000553C3"/>
    <w:rsid w:val="00076C7B"/>
    <w:rsid w:val="00082FC9"/>
    <w:rsid w:val="000968A8"/>
    <w:rsid w:val="000B0CB9"/>
    <w:rsid w:val="000B219C"/>
    <w:rsid w:val="000C545A"/>
    <w:rsid w:val="000C63F6"/>
    <w:rsid w:val="000E58D5"/>
    <w:rsid w:val="000F108C"/>
    <w:rsid w:val="000F43D3"/>
    <w:rsid w:val="00100F25"/>
    <w:rsid w:val="00114943"/>
    <w:rsid w:val="001159F2"/>
    <w:rsid w:val="00127FE3"/>
    <w:rsid w:val="00143A80"/>
    <w:rsid w:val="00146E53"/>
    <w:rsid w:val="001512E9"/>
    <w:rsid w:val="00152858"/>
    <w:rsid w:val="00181CDF"/>
    <w:rsid w:val="00187603"/>
    <w:rsid w:val="0019091C"/>
    <w:rsid w:val="001A7EC9"/>
    <w:rsid w:val="001B19C6"/>
    <w:rsid w:val="001B4B71"/>
    <w:rsid w:val="001B588E"/>
    <w:rsid w:val="001C0275"/>
    <w:rsid w:val="001C1289"/>
    <w:rsid w:val="001C7826"/>
    <w:rsid w:val="001D056F"/>
    <w:rsid w:val="001D706F"/>
    <w:rsid w:val="001E30D0"/>
    <w:rsid w:val="001F055F"/>
    <w:rsid w:val="001F6F41"/>
    <w:rsid w:val="00207D1B"/>
    <w:rsid w:val="00211C28"/>
    <w:rsid w:val="0021779D"/>
    <w:rsid w:val="00250063"/>
    <w:rsid w:val="00266223"/>
    <w:rsid w:val="00267C67"/>
    <w:rsid w:val="00271686"/>
    <w:rsid w:val="00283B69"/>
    <w:rsid w:val="002854B3"/>
    <w:rsid w:val="00287C1C"/>
    <w:rsid w:val="00294BBC"/>
    <w:rsid w:val="002A3758"/>
    <w:rsid w:val="002B0A94"/>
    <w:rsid w:val="002C4B3E"/>
    <w:rsid w:val="002C6234"/>
    <w:rsid w:val="002E05FE"/>
    <w:rsid w:val="0030760B"/>
    <w:rsid w:val="003079D6"/>
    <w:rsid w:val="00310055"/>
    <w:rsid w:val="003122B8"/>
    <w:rsid w:val="003205E5"/>
    <w:rsid w:val="00321826"/>
    <w:rsid w:val="00326A03"/>
    <w:rsid w:val="003477DA"/>
    <w:rsid w:val="003660CA"/>
    <w:rsid w:val="003709BF"/>
    <w:rsid w:val="00374A7C"/>
    <w:rsid w:val="003873B7"/>
    <w:rsid w:val="00390467"/>
    <w:rsid w:val="0039075E"/>
    <w:rsid w:val="00393D91"/>
    <w:rsid w:val="003A6333"/>
    <w:rsid w:val="003B07C2"/>
    <w:rsid w:val="003B7AE1"/>
    <w:rsid w:val="003D4FA9"/>
    <w:rsid w:val="003E5B3D"/>
    <w:rsid w:val="003F7A9D"/>
    <w:rsid w:val="00401FF1"/>
    <w:rsid w:val="004113D4"/>
    <w:rsid w:val="00413301"/>
    <w:rsid w:val="0041728B"/>
    <w:rsid w:val="00420D8F"/>
    <w:rsid w:val="00425B60"/>
    <w:rsid w:val="0043209D"/>
    <w:rsid w:val="004363EA"/>
    <w:rsid w:val="00436FEC"/>
    <w:rsid w:val="00441506"/>
    <w:rsid w:val="00441552"/>
    <w:rsid w:val="004430B7"/>
    <w:rsid w:val="004432AE"/>
    <w:rsid w:val="004570C4"/>
    <w:rsid w:val="004759EE"/>
    <w:rsid w:val="00487B60"/>
    <w:rsid w:val="00495ED4"/>
    <w:rsid w:val="004B1352"/>
    <w:rsid w:val="004C6FC0"/>
    <w:rsid w:val="004D3C73"/>
    <w:rsid w:val="004D44FD"/>
    <w:rsid w:val="004E04D2"/>
    <w:rsid w:val="004E2E13"/>
    <w:rsid w:val="004F54A8"/>
    <w:rsid w:val="004F59CB"/>
    <w:rsid w:val="005115B5"/>
    <w:rsid w:val="005460B0"/>
    <w:rsid w:val="005532FF"/>
    <w:rsid w:val="0055394E"/>
    <w:rsid w:val="005543D8"/>
    <w:rsid w:val="00560D1E"/>
    <w:rsid w:val="00567550"/>
    <w:rsid w:val="00567EA1"/>
    <w:rsid w:val="0059200D"/>
    <w:rsid w:val="005C5C2F"/>
    <w:rsid w:val="005D4F8F"/>
    <w:rsid w:val="005E379B"/>
    <w:rsid w:val="005E7DAE"/>
    <w:rsid w:val="00605AAE"/>
    <w:rsid w:val="00606BE9"/>
    <w:rsid w:val="006114B5"/>
    <w:rsid w:val="006141DD"/>
    <w:rsid w:val="00614731"/>
    <w:rsid w:val="00634C31"/>
    <w:rsid w:val="00644E0E"/>
    <w:rsid w:val="00651871"/>
    <w:rsid w:val="00676C00"/>
    <w:rsid w:val="00682117"/>
    <w:rsid w:val="006879D9"/>
    <w:rsid w:val="00690F42"/>
    <w:rsid w:val="006A7342"/>
    <w:rsid w:val="006B6F57"/>
    <w:rsid w:val="006C4D56"/>
    <w:rsid w:val="006C7D01"/>
    <w:rsid w:val="006D7A5A"/>
    <w:rsid w:val="006E05E2"/>
    <w:rsid w:val="006E5EF6"/>
    <w:rsid w:val="006E60DC"/>
    <w:rsid w:val="006E63D8"/>
    <w:rsid w:val="006F2E93"/>
    <w:rsid w:val="006F424B"/>
    <w:rsid w:val="00702DEC"/>
    <w:rsid w:val="007100B0"/>
    <w:rsid w:val="00721108"/>
    <w:rsid w:val="00740314"/>
    <w:rsid w:val="00750079"/>
    <w:rsid w:val="0075209B"/>
    <w:rsid w:val="00752A24"/>
    <w:rsid w:val="007536DD"/>
    <w:rsid w:val="00765425"/>
    <w:rsid w:val="00767CFF"/>
    <w:rsid w:val="00775B0D"/>
    <w:rsid w:val="007871D4"/>
    <w:rsid w:val="00796E6D"/>
    <w:rsid w:val="00797B94"/>
    <w:rsid w:val="007A1084"/>
    <w:rsid w:val="007A1285"/>
    <w:rsid w:val="007F1B0E"/>
    <w:rsid w:val="007F1F82"/>
    <w:rsid w:val="0080165D"/>
    <w:rsid w:val="008120D8"/>
    <w:rsid w:val="008215D0"/>
    <w:rsid w:val="00822632"/>
    <w:rsid w:val="00824B8A"/>
    <w:rsid w:val="00837147"/>
    <w:rsid w:val="00843588"/>
    <w:rsid w:val="008718A4"/>
    <w:rsid w:val="00897E3D"/>
    <w:rsid w:val="008A3067"/>
    <w:rsid w:val="008B5BA6"/>
    <w:rsid w:val="008C0EC5"/>
    <w:rsid w:val="008C2C15"/>
    <w:rsid w:val="008E1583"/>
    <w:rsid w:val="008E39CA"/>
    <w:rsid w:val="008F19EE"/>
    <w:rsid w:val="008F5FD8"/>
    <w:rsid w:val="00907AD4"/>
    <w:rsid w:val="00925DC5"/>
    <w:rsid w:val="00932A65"/>
    <w:rsid w:val="00940F8C"/>
    <w:rsid w:val="00941695"/>
    <w:rsid w:val="009466A8"/>
    <w:rsid w:val="0095269E"/>
    <w:rsid w:val="00956777"/>
    <w:rsid w:val="0096535D"/>
    <w:rsid w:val="00973116"/>
    <w:rsid w:val="00977F3D"/>
    <w:rsid w:val="00982BD4"/>
    <w:rsid w:val="00983F35"/>
    <w:rsid w:val="009872A8"/>
    <w:rsid w:val="009943CE"/>
    <w:rsid w:val="009954B5"/>
    <w:rsid w:val="009C0B23"/>
    <w:rsid w:val="009C6E29"/>
    <w:rsid w:val="009D4C15"/>
    <w:rsid w:val="009D5C35"/>
    <w:rsid w:val="009F62B4"/>
    <w:rsid w:val="00A155B8"/>
    <w:rsid w:val="00A23CF4"/>
    <w:rsid w:val="00A254A9"/>
    <w:rsid w:val="00A34F56"/>
    <w:rsid w:val="00A35D04"/>
    <w:rsid w:val="00A442F8"/>
    <w:rsid w:val="00A664BF"/>
    <w:rsid w:val="00A724E5"/>
    <w:rsid w:val="00A73309"/>
    <w:rsid w:val="00A96BD2"/>
    <w:rsid w:val="00AC6713"/>
    <w:rsid w:val="00AF2CBF"/>
    <w:rsid w:val="00AF5602"/>
    <w:rsid w:val="00B02483"/>
    <w:rsid w:val="00B07C66"/>
    <w:rsid w:val="00B23926"/>
    <w:rsid w:val="00B335E7"/>
    <w:rsid w:val="00B421BF"/>
    <w:rsid w:val="00B52065"/>
    <w:rsid w:val="00B63485"/>
    <w:rsid w:val="00B63580"/>
    <w:rsid w:val="00B65672"/>
    <w:rsid w:val="00B7307C"/>
    <w:rsid w:val="00B76A50"/>
    <w:rsid w:val="00B8341C"/>
    <w:rsid w:val="00B9263A"/>
    <w:rsid w:val="00B936DC"/>
    <w:rsid w:val="00B950B7"/>
    <w:rsid w:val="00B955DC"/>
    <w:rsid w:val="00BA4987"/>
    <w:rsid w:val="00BB1E4D"/>
    <w:rsid w:val="00BB53E5"/>
    <w:rsid w:val="00BB77D6"/>
    <w:rsid w:val="00BD4B98"/>
    <w:rsid w:val="00BD5155"/>
    <w:rsid w:val="00BE265E"/>
    <w:rsid w:val="00BF70A9"/>
    <w:rsid w:val="00C060A3"/>
    <w:rsid w:val="00C12D51"/>
    <w:rsid w:val="00C20915"/>
    <w:rsid w:val="00C23F72"/>
    <w:rsid w:val="00C244A0"/>
    <w:rsid w:val="00C27C45"/>
    <w:rsid w:val="00C301B3"/>
    <w:rsid w:val="00C44B9D"/>
    <w:rsid w:val="00C46530"/>
    <w:rsid w:val="00C471D5"/>
    <w:rsid w:val="00C57855"/>
    <w:rsid w:val="00C60C51"/>
    <w:rsid w:val="00C611D3"/>
    <w:rsid w:val="00C711A8"/>
    <w:rsid w:val="00C90B55"/>
    <w:rsid w:val="00C90C3D"/>
    <w:rsid w:val="00C95954"/>
    <w:rsid w:val="00C961D3"/>
    <w:rsid w:val="00C97954"/>
    <w:rsid w:val="00CA2C89"/>
    <w:rsid w:val="00CA300C"/>
    <w:rsid w:val="00CB1F6C"/>
    <w:rsid w:val="00CB5143"/>
    <w:rsid w:val="00CC2986"/>
    <w:rsid w:val="00CF4649"/>
    <w:rsid w:val="00D050CB"/>
    <w:rsid w:val="00D421E8"/>
    <w:rsid w:val="00D45205"/>
    <w:rsid w:val="00D53EFB"/>
    <w:rsid w:val="00D64BC4"/>
    <w:rsid w:val="00D66FAE"/>
    <w:rsid w:val="00D72EA2"/>
    <w:rsid w:val="00D8023E"/>
    <w:rsid w:val="00D85CEE"/>
    <w:rsid w:val="00DA1CD2"/>
    <w:rsid w:val="00DB4AFD"/>
    <w:rsid w:val="00DD0165"/>
    <w:rsid w:val="00DD6B3F"/>
    <w:rsid w:val="00DE16DA"/>
    <w:rsid w:val="00DE2F20"/>
    <w:rsid w:val="00DF2DB8"/>
    <w:rsid w:val="00DF64B2"/>
    <w:rsid w:val="00E03519"/>
    <w:rsid w:val="00E16323"/>
    <w:rsid w:val="00E179BD"/>
    <w:rsid w:val="00E21FEB"/>
    <w:rsid w:val="00E22B55"/>
    <w:rsid w:val="00E309AE"/>
    <w:rsid w:val="00E31372"/>
    <w:rsid w:val="00E31446"/>
    <w:rsid w:val="00E3184A"/>
    <w:rsid w:val="00E3306E"/>
    <w:rsid w:val="00E341BE"/>
    <w:rsid w:val="00E36350"/>
    <w:rsid w:val="00E40FEB"/>
    <w:rsid w:val="00E43D4C"/>
    <w:rsid w:val="00E55EDA"/>
    <w:rsid w:val="00E63811"/>
    <w:rsid w:val="00E64F43"/>
    <w:rsid w:val="00E67EF0"/>
    <w:rsid w:val="00E766F8"/>
    <w:rsid w:val="00EA5578"/>
    <w:rsid w:val="00EB3655"/>
    <w:rsid w:val="00EB404A"/>
    <w:rsid w:val="00EC00D3"/>
    <w:rsid w:val="00EC122E"/>
    <w:rsid w:val="00EC7D23"/>
    <w:rsid w:val="00ED4027"/>
    <w:rsid w:val="00EE06D0"/>
    <w:rsid w:val="00F07AA2"/>
    <w:rsid w:val="00F121D7"/>
    <w:rsid w:val="00F232DA"/>
    <w:rsid w:val="00F27262"/>
    <w:rsid w:val="00F33976"/>
    <w:rsid w:val="00F36487"/>
    <w:rsid w:val="00F419C1"/>
    <w:rsid w:val="00F46B3D"/>
    <w:rsid w:val="00F509BB"/>
    <w:rsid w:val="00F57077"/>
    <w:rsid w:val="00F731E2"/>
    <w:rsid w:val="00F85C4D"/>
    <w:rsid w:val="00F860BA"/>
    <w:rsid w:val="00F878AC"/>
    <w:rsid w:val="00F9709B"/>
    <w:rsid w:val="00FB277D"/>
    <w:rsid w:val="00FB50B6"/>
    <w:rsid w:val="00FE1B6E"/>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2D2F9661-FEDC-42B5-B9D5-7082DF499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796E6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290750343">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701274974">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Жазира Мынбаева</cp:lastModifiedBy>
  <cp:revision>11</cp:revision>
  <cp:lastPrinted>2025-08-13T10:48:00Z</cp:lastPrinted>
  <dcterms:created xsi:type="dcterms:W3CDTF">2026-02-04T14:26:00Z</dcterms:created>
  <dcterms:modified xsi:type="dcterms:W3CDTF">2026-05-19T03:55:00Z</dcterms:modified>
</cp:coreProperties>
</file>